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69CC" w14:textId="77777777" w:rsidR="00D84701" w:rsidRDefault="00D84701" w:rsidP="00D84701">
      <w:pPr>
        <w:pStyle w:val="Corpotesto"/>
        <w:ind w:left="260"/>
        <w:rPr>
          <w:sz w:val="20"/>
        </w:rPr>
      </w:pPr>
      <w:r>
        <w:rPr>
          <w:noProof/>
          <w:sz w:val="20"/>
        </w:rPr>
        <w:drawing>
          <wp:inline distT="0" distB="0" distL="0" distR="0" wp14:anchorId="447046A8" wp14:editId="22537253">
            <wp:extent cx="6185396" cy="1053274"/>
            <wp:effectExtent l="0" t="0" r="0" b="0"/>
            <wp:docPr id="9" name="Image 9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magine che contiene testo  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396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AA3E7" w14:textId="77777777" w:rsidR="00D84701" w:rsidRDefault="00D84701" w:rsidP="00D84701">
      <w:pPr>
        <w:pStyle w:val="Corpotesto"/>
        <w:spacing w:before="60"/>
        <w:rPr>
          <w:b/>
          <w:sz w:val="20"/>
        </w:rPr>
      </w:pPr>
    </w:p>
    <w:tbl>
      <w:tblPr>
        <w:tblStyle w:val="TableNormal"/>
        <w:tblW w:w="0" w:type="auto"/>
        <w:tblInd w:w="1265" w:type="dxa"/>
        <w:tblLayout w:type="fixed"/>
        <w:tblLook w:val="01E0" w:firstRow="1" w:lastRow="1" w:firstColumn="1" w:lastColumn="1" w:noHBand="0" w:noVBand="0"/>
      </w:tblPr>
      <w:tblGrid>
        <w:gridCol w:w="1719"/>
        <w:gridCol w:w="4999"/>
        <w:gridCol w:w="1256"/>
      </w:tblGrid>
      <w:tr w:rsidR="00D84701" w14:paraId="159BD042" w14:textId="77777777" w:rsidTr="00CB3449">
        <w:trPr>
          <w:trHeight w:val="1072"/>
        </w:trPr>
        <w:tc>
          <w:tcPr>
            <w:tcW w:w="1719" w:type="dxa"/>
          </w:tcPr>
          <w:p w14:paraId="407ECB3B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Calibri"/>
                <w:b/>
                <w:sz w:val="8"/>
              </w:rPr>
            </w:pPr>
          </w:p>
          <w:p w14:paraId="5B476914" w14:textId="77777777" w:rsidR="00D84701" w:rsidRDefault="00D84701" w:rsidP="00CB3449">
            <w:pPr>
              <w:pStyle w:val="TableParagraph"/>
              <w:spacing w:before="0"/>
              <w:ind w:left="146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7655A514" wp14:editId="4EAAE2AE">
                  <wp:extent cx="797068" cy="569976"/>
                  <wp:effectExtent l="0" t="0" r="0" b="0"/>
                  <wp:docPr id="10" name="Image 10" descr="C:\Users\Utente\Documents\IstitutoComprensivoBrisighella\IstComprensivo\Immagini\logo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C:\Users\Utente\Documents\IstitutoComprensivoBrisighella\IstComprensivo\Immagini\logo.g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068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14:paraId="5D970B84" w14:textId="77777777" w:rsidR="00D84701" w:rsidRDefault="00D84701" w:rsidP="00CB3449">
            <w:pPr>
              <w:pStyle w:val="TableParagraph"/>
              <w:spacing w:before="0"/>
              <w:ind w:left="797" w:right="748"/>
              <w:rPr>
                <w:rFonts w:ascii="Comic Sans MS"/>
                <w:b/>
                <w:sz w:val="24"/>
              </w:rPr>
            </w:pPr>
            <w:r>
              <w:rPr>
                <w:rFonts w:ascii="Comic Sans MS"/>
                <w:b/>
                <w:sz w:val="24"/>
              </w:rPr>
              <w:t>ISTITUTO</w:t>
            </w:r>
            <w:r>
              <w:rPr>
                <w:rFonts w:ascii="Comic Sans MS"/>
                <w:b/>
                <w:spacing w:val="-27"/>
                <w:sz w:val="24"/>
              </w:rPr>
              <w:t xml:space="preserve"> </w:t>
            </w:r>
            <w:r>
              <w:rPr>
                <w:rFonts w:ascii="Comic Sans MS"/>
                <w:b/>
                <w:sz w:val="24"/>
              </w:rPr>
              <w:t>COMPRENSIVO DI BRISIGHELLA</w:t>
            </w:r>
          </w:p>
          <w:p w14:paraId="06A1AC56" w14:textId="77777777" w:rsidR="00D84701" w:rsidRDefault="00D84701" w:rsidP="00CB3449">
            <w:pPr>
              <w:pStyle w:val="TableParagraph"/>
              <w:spacing w:before="0" w:line="193" w:lineRule="exact"/>
              <w:ind w:left="62" w:right="1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P.tta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G.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Pianori,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48013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Brisighella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(RA)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–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0546-81214</w:t>
            </w:r>
            <w:r>
              <w:rPr>
                <w:rFonts w:ascii="Calibri" w:hAnsi="Calibri"/>
                <w:spacing w:val="-2"/>
                <w:sz w:val="16"/>
              </w:rPr>
              <w:t xml:space="preserve"> Cod.Fisc.</w:t>
            </w:r>
          </w:p>
          <w:p w14:paraId="035D0981" w14:textId="77777777" w:rsidR="00D84701" w:rsidRDefault="00D84701" w:rsidP="00CB3449">
            <w:pPr>
              <w:pStyle w:val="TableParagraph"/>
              <w:spacing w:before="1" w:line="189" w:lineRule="exact"/>
              <w:ind w:left="62" w:right="1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pacing w:val="-2"/>
                <w:sz w:val="16"/>
              </w:rPr>
              <w:t>81001800390–Cod.Mecc.</w:t>
            </w:r>
            <w:r>
              <w:rPr>
                <w:rFonts w:ascii="Calibri" w:hAnsi="Calibri"/>
                <w:spacing w:val="28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RAIC80700A-</w:t>
            </w:r>
            <w:proofErr w:type="gramStart"/>
            <w:r>
              <w:rPr>
                <w:rFonts w:ascii="Calibri" w:hAnsi="Calibri"/>
                <w:spacing w:val="-2"/>
                <w:sz w:val="16"/>
              </w:rPr>
              <w:t>Cod.Fatt.U</w:t>
            </w:r>
            <w:proofErr w:type="gramEnd"/>
            <w:r>
              <w:rPr>
                <w:rFonts w:ascii="Calibri" w:hAnsi="Calibri"/>
                <w:spacing w:val="29"/>
                <w:sz w:val="16"/>
              </w:rPr>
              <w:t xml:space="preserve"> </w:t>
            </w:r>
            <w:r>
              <w:rPr>
                <w:rFonts w:ascii="Calibri" w:hAnsi="Calibri"/>
                <w:spacing w:val="-4"/>
                <w:sz w:val="16"/>
              </w:rPr>
              <w:t>F4HBY</w:t>
            </w:r>
          </w:p>
        </w:tc>
        <w:tc>
          <w:tcPr>
            <w:tcW w:w="1256" w:type="dxa"/>
          </w:tcPr>
          <w:p w14:paraId="23425E6D" w14:textId="77777777" w:rsidR="00D84701" w:rsidRDefault="00D84701" w:rsidP="00CB3449">
            <w:pPr>
              <w:pStyle w:val="TableParagraph"/>
              <w:spacing w:before="8"/>
              <w:jc w:val="left"/>
              <w:rPr>
                <w:rFonts w:ascii="Calibri"/>
                <w:b/>
                <w:sz w:val="6"/>
              </w:rPr>
            </w:pPr>
          </w:p>
          <w:p w14:paraId="442D36CB" w14:textId="77777777" w:rsidR="00D84701" w:rsidRDefault="00D84701" w:rsidP="00CB3449">
            <w:pPr>
              <w:pStyle w:val="TableParagraph"/>
              <w:spacing w:before="0"/>
              <w:ind w:left="235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</w:rPr>
              <w:drawing>
                <wp:inline distT="0" distB="0" distL="0" distR="0" wp14:anchorId="0CC71524" wp14:editId="4C82B715">
                  <wp:extent cx="619163" cy="619125"/>
                  <wp:effectExtent l="0" t="0" r="0" b="0"/>
                  <wp:docPr id="11" name="Image 11" descr="emblema_attiv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emblema_attivo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63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701" w14:paraId="7C3343DA" w14:textId="77777777" w:rsidTr="00CB3449">
        <w:trPr>
          <w:trHeight w:val="177"/>
        </w:trPr>
        <w:tc>
          <w:tcPr>
            <w:tcW w:w="7974" w:type="dxa"/>
            <w:gridSpan w:val="3"/>
          </w:tcPr>
          <w:p w14:paraId="15912488" w14:textId="77777777" w:rsidR="00D84701" w:rsidRDefault="00D84701" w:rsidP="00CB3449">
            <w:pPr>
              <w:pStyle w:val="TableParagraph"/>
              <w:spacing w:before="0" w:line="158" w:lineRule="exact"/>
              <w:ind w:left="499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b/>
                <w:spacing w:val="-2"/>
                <w:sz w:val="16"/>
              </w:rPr>
              <w:t>E-mail</w:t>
            </w:r>
            <w:hyperlink r:id="rId7">
              <w:r>
                <w:rPr>
                  <w:rFonts w:ascii="Calibri"/>
                  <w:spacing w:val="-2"/>
                  <w:sz w:val="16"/>
                </w:rPr>
                <w:t>:</w:t>
              </w:r>
              <w:r>
                <w:rPr>
                  <w:rFonts w:ascii="Calibri"/>
                  <w:color w:val="0000FF"/>
                  <w:spacing w:val="-2"/>
                  <w:sz w:val="16"/>
                  <w:u w:val="single" w:color="0000FF"/>
                </w:rPr>
                <w:t>raic80700a@istruzione.it</w:t>
              </w:r>
              <w:r>
                <w:rPr>
                  <w:rFonts w:ascii="Calibri"/>
                  <w:spacing w:val="-2"/>
                  <w:sz w:val="16"/>
                </w:rPr>
                <w:t>-</w:t>
              </w:r>
            </w:hyperlink>
            <w:r>
              <w:rPr>
                <w:rFonts w:ascii="Calibri"/>
                <w:b/>
                <w:spacing w:val="-2"/>
                <w:sz w:val="16"/>
              </w:rPr>
              <w:t>PEC</w:t>
            </w:r>
            <w:r>
              <w:rPr>
                <w:rFonts w:ascii="Calibri"/>
                <w:spacing w:val="-2"/>
                <w:sz w:val="16"/>
              </w:rPr>
              <w:t>:</w:t>
            </w:r>
            <w:r>
              <w:rPr>
                <w:rFonts w:ascii="Calibri"/>
                <w:spacing w:val="40"/>
                <w:sz w:val="16"/>
              </w:rPr>
              <w:t xml:space="preserve"> </w:t>
            </w:r>
            <w:hyperlink r:id="rId8">
              <w:r>
                <w:rPr>
                  <w:rFonts w:ascii="Calibri"/>
                  <w:spacing w:val="-2"/>
                  <w:sz w:val="16"/>
                </w:rPr>
                <w:t>RAIC80700A@PEC.ISTRUZIONE.IT-</w:t>
              </w:r>
              <w:r>
                <w:rPr>
                  <w:rFonts w:ascii="Calibri"/>
                  <w:b/>
                  <w:spacing w:val="-2"/>
                  <w:sz w:val="16"/>
                </w:rPr>
                <w:t>SITO</w:t>
              </w:r>
            </w:hyperlink>
            <w:r>
              <w:rPr>
                <w:rFonts w:ascii="Calibri"/>
                <w:b/>
                <w:spacing w:val="48"/>
                <w:sz w:val="16"/>
              </w:rPr>
              <w:t xml:space="preserve"> </w:t>
            </w:r>
            <w:r>
              <w:rPr>
                <w:rFonts w:ascii="Calibri"/>
                <w:b/>
                <w:spacing w:val="-2"/>
                <w:sz w:val="16"/>
              </w:rPr>
              <w:t>WEB</w:t>
            </w:r>
            <w:hyperlink r:id="rId9">
              <w:r>
                <w:rPr>
                  <w:rFonts w:ascii="Calibri"/>
                  <w:spacing w:val="-2"/>
                  <w:sz w:val="16"/>
                </w:rPr>
                <w:t>:www.</w:t>
              </w:r>
            </w:hyperlink>
            <w:r>
              <w:rPr>
                <w:rFonts w:ascii="Calibri"/>
                <w:spacing w:val="-2"/>
                <w:sz w:val="16"/>
              </w:rPr>
              <w:t>i</w:t>
            </w:r>
            <w:hyperlink r:id="rId10">
              <w:r>
                <w:rPr>
                  <w:rFonts w:ascii="Calibri"/>
                  <w:spacing w:val="-2"/>
                  <w:sz w:val="16"/>
                </w:rPr>
                <w:t>cbrisighella.edu.it</w:t>
              </w:r>
            </w:hyperlink>
          </w:p>
        </w:tc>
      </w:tr>
    </w:tbl>
    <w:p w14:paraId="55BF0937" w14:textId="77777777" w:rsidR="00D84701" w:rsidRDefault="00D84701" w:rsidP="00D84701">
      <w:pPr>
        <w:pStyle w:val="Corpotesto"/>
        <w:rPr>
          <w:b/>
          <w:sz w:val="20"/>
        </w:rPr>
      </w:pPr>
    </w:p>
    <w:p w14:paraId="1CD1691C" w14:textId="77777777" w:rsidR="00D84701" w:rsidRDefault="00D84701" w:rsidP="00D84701">
      <w:pPr>
        <w:pStyle w:val="Corpotesto"/>
        <w:spacing w:before="234"/>
        <w:rPr>
          <w:b/>
          <w:sz w:val="20"/>
        </w:rPr>
      </w:pPr>
    </w:p>
    <w:p w14:paraId="28BA20C1" w14:textId="77777777" w:rsidR="00D84701" w:rsidRDefault="00D84701" w:rsidP="00D84701">
      <w:pPr>
        <w:ind w:left="538"/>
        <w:rPr>
          <w:rFonts w:ascii="Verdana"/>
          <w:sz w:val="20"/>
        </w:rPr>
      </w:pPr>
      <w:r>
        <w:rPr>
          <w:rFonts w:ascii="Verdana"/>
          <w:i/>
          <w:spacing w:val="-2"/>
          <w:sz w:val="20"/>
        </w:rPr>
        <w:t>CNP:</w:t>
      </w:r>
      <w:r>
        <w:rPr>
          <w:rFonts w:ascii="Verdana"/>
          <w:i/>
          <w:spacing w:val="23"/>
          <w:sz w:val="20"/>
        </w:rPr>
        <w:t xml:space="preserve"> </w:t>
      </w:r>
      <w:r>
        <w:rPr>
          <w:rFonts w:ascii="Verdana"/>
          <w:color w:val="202429"/>
          <w:spacing w:val="-2"/>
          <w:sz w:val="20"/>
        </w:rPr>
        <w:t>M4C1I3.1-2023-1143-P35584</w:t>
      </w:r>
    </w:p>
    <w:p w14:paraId="07874DD4" w14:textId="77777777" w:rsidR="00D84701" w:rsidRDefault="00D84701" w:rsidP="00D84701">
      <w:pPr>
        <w:spacing w:before="2" w:line="242" w:lineRule="exact"/>
        <w:ind w:left="538"/>
        <w:rPr>
          <w:rFonts w:ascii="Verdana"/>
          <w:sz w:val="20"/>
        </w:rPr>
      </w:pPr>
      <w:r>
        <w:rPr>
          <w:rFonts w:ascii="Verdana"/>
          <w:i/>
          <w:sz w:val="20"/>
        </w:rPr>
        <w:t>CUP:</w:t>
      </w:r>
      <w:r>
        <w:rPr>
          <w:rFonts w:ascii="Verdana"/>
          <w:i/>
          <w:spacing w:val="-3"/>
          <w:sz w:val="20"/>
        </w:rPr>
        <w:t xml:space="preserve"> </w:t>
      </w:r>
      <w:r>
        <w:rPr>
          <w:rFonts w:ascii="Verdana"/>
          <w:color w:val="333333"/>
          <w:spacing w:val="-2"/>
          <w:sz w:val="20"/>
        </w:rPr>
        <w:t>I54D23002760006</w:t>
      </w:r>
    </w:p>
    <w:p w14:paraId="6CC17CF4" w14:textId="77777777" w:rsidR="00D84701" w:rsidRDefault="00D84701" w:rsidP="00D84701">
      <w:pPr>
        <w:spacing w:line="292" w:lineRule="exact"/>
        <w:ind w:left="500"/>
        <w:rPr>
          <w:rFonts w:ascii="Verdana" w:hAnsi="Verdana"/>
          <w:sz w:val="20"/>
        </w:rPr>
      </w:pPr>
      <w:r>
        <w:rPr>
          <w:rFonts w:ascii="Corbel" w:hAnsi="Corbel"/>
          <w:i/>
          <w:sz w:val="24"/>
        </w:rPr>
        <w:t>Titolo</w:t>
      </w:r>
      <w:r>
        <w:rPr>
          <w:rFonts w:ascii="Corbel" w:hAnsi="Corbel"/>
          <w:i/>
          <w:spacing w:val="-13"/>
          <w:sz w:val="24"/>
        </w:rPr>
        <w:t xml:space="preserve"> </w:t>
      </w:r>
      <w:r>
        <w:rPr>
          <w:rFonts w:ascii="Corbel" w:hAnsi="Corbel"/>
          <w:i/>
          <w:sz w:val="24"/>
        </w:rPr>
        <w:t>progetto:</w:t>
      </w:r>
      <w:r>
        <w:rPr>
          <w:rFonts w:ascii="Corbel" w:hAnsi="Corbel"/>
          <w:i/>
          <w:spacing w:val="-13"/>
          <w:sz w:val="24"/>
        </w:rPr>
        <w:t xml:space="preserve"> </w:t>
      </w:r>
      <w:r>
        <w:rPr>
          <w:rFonts w:ascii="Verdana" w:hAnsi="Verdana"/>
          <w:sz w:val="20"/>
        </w:rPr>
        <w:t>“</w:t>
      </w:r>
      <w:r>
        <w:rPr>
          <w:rFonts w:ascii="Verdana" w:hAnsi="Verdana"/>
          <w:color w:val="1F2329"/>
          <w:sz w:val="20"/>
        </w:rPr>
        <w:t>STEM</w:t>
      </w:r>
      <w:r>
        <w:rPr>
          <w:rFonts w:ascii="Verdana" w:hAnsi="Verdana"/>
          <w:color w:val="1F2329"/>
          <w:spacing w:val="-7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E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CLIL:</w:t>
      </w:r>
      <w:r>
        <w:rPr>
          <w:rFonts w:ascii="Verdana" w:hAnsi="Verdana"/>
          <w:color w:val="1F2329"/>
          <w:spacing w:val="-6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le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competenze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di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oggi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per</w:t>
      </w:r>
      <w:r>
        <w:rPr>
          <w:rFonts w:ascii="Verdana" w:hAnsi="Verdana"/>
          <w:color w:val="1F2329"/>
          <w:spacing w:val="-7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i</w:t>
      </w:r>
      <w:r>
        <w:rPr>
          <w:rFonts w:ascii="Verdana" w:hAnsi="Verdana"/>
          <w:color w:val="1F2329"/>
          <w:spacing w:val="-4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cittadini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z w:val="20"/>
        </w:rPr>
        <w:t>di</w:t>
      </w:r>
      <w:r>
        <w:rPr>
          <w:rFonts w:ascii="Verdana" w:hAnsi="Verdana"/>
          <w:color w:val="1F2329"/>
          <w:spacing w:val="-5"/>
          <w:sz w:val="20"/>
        </w:rPr>
        <w:t xml:space="preserve"> </w:t>
      </w:r>
      <w:r>
        <w:rPr>
          <w:rFonts w:ascii="Verdana" w:hAnsi="Verdana"/>
          <w:color w:val="1F2329"/>
          <w:spacing w:val="-2"/>
          <w:sz w:val="20"/>
        </w:rPr>
        <w:t>domani”</w:t>
      </w:r>
    </w:p>
    <w:p w14:paraId="55E38CA8" w14:textId="77777777" w:rsidR="00D84701" w:rsidRDefault="00D84701" w:rsidP="00D84701">
      <w:pPr>
        <w:pStyle w:val="Corpotesto"/>
        <w:spacing w:before="208"/>
        <w:rPr>
          <w:rFonts w:ascii="Verdana"/>
          <w:sz w:val="20"/>
        </w:rPr>
      </w:pPr>
    </w:p>
    <w:p w14:paraId="1597F827" w14:textId="77777777" w:rsidR="00D84701" w:rsidRDefault="00D84701" w:rsidP="00D84701">
      <w:pPr>
        <w:pStyle w:val="Corpotesto"/>
        <w:spacing w:line="256" w:lineRule="auto"/>
        <w:ind w:left="533" w:right="427"/>
        <w:jc w:val="both"/>
      </w:pPr>
      <w:r>
        <w:t>Piano Nazionale Di Ripresa E Resilienza - Missione 4: Istruzione E Ricerca - Componente 1 Potenziamento dell’offerta dei servizi di istruzione: dagli asili nido alle Università – investimento 3.1</w:t>
      </w:r>
      <w:r>
        <w:rPr>
          <w:spacing w:val="-5"/>
        </w:rPr>
        <w:t xml:space="preserve"> </w:t>
      </w:r>
      <w:r>
        <w:t>“Nuove competenze e nuovi linguaggi nell’ambito della Missione 4 – Istruzione e Ricerca – Componente 1 – “Potenziamento dell’offerta dei servizi all’istruzione: dagli asili nido all’Università” del Piano nazionale di ripresa</w:t>
      </w:r>
      <w:r>
        <w:rPr>
          <w:spacing w:val="-1"/>
        </w:rPr>
        <w:t xml:space="preserve"> </w:t>
      </w:r>
      <w:r>
        <w:t>e resilienza finanziato dall’Unione europea – Next Generation EU”</w:t>
      </w:r>
    </w:p>
    <w:p w14:paraId="0217B1F6" w14:textId="77777777" w:rsidR="00D84701" w:rsidRDefault="00D84701" w:rsidP="00D84701">
      <w:pPr>
        <w:pStyle w:val="Corpotesto"/>
      </w:pPr>
    </w:p>
    <w:p w14:paraId="6212C9E9" w14:textId="77777777" w:rsidR="00D84701" w:rsidRDefault="00D84701" w:rsidP="00D84701">
      <w:pPr>
        <w:pStyle w:val="Corpotesto"/>
        <w:spacing w:before="43"/>
      </w:pPr>
    </w:p>
    <w:p w14:paraId="05D8DB8C" w14:textId="77777777" w:rsidR="00D84701" w:rsidRDefault="00D84701" w:rsidP="00D84701">
      <w:pPr>
        <w:ind w:left="2168" w:right="1659"/>
        <w:jc w:val="center"/>
        <w:rPr>
          <w:sz w:val="32"/>
        </w:rPr>
      </w:pPr>
      <w:r>
        <w:rPr>
          <w:spacing w:val="-2"/>
          <w:sz w:val="32"/>
        </w:rPr>
        <w:t>SCHEDA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ANAGRAFICA</w:t>
      </w:r>
      <w:r>
        <w:rPr>
          <w:spacing w:val="-16"/>
          <w:sz w:val="32"/>
        </w:rPr>
        <w:t xml:space="preserve"> </w:t>
      </w:r>
      <w:r>
        <w:rPr>
          <w:spacing w:val="-2"/>
          <w:sz w:val="32"/>
        </w:rPr>
        <w:t>CORSISTA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STUDENTE</w:t>
      </w:r>
    </w:p>
    <w:p w14:paraId="6B6B438D" w14:textId="77777777" w:rsidR="00D84701" w:rsidRDefault="00D84701" w:rsidP="00D84701">
      <w:pPr>
        <w:spacing w:before="377"/>
        <w:ind w:left="653"/>
        <w:rPr>
          <w:b/>
          <w:sz w:val="26"/>
        </w:rPr>
      </w:pPr>
      <w:r>
        <w:rPr>
          <w:b/>
          <w:sz w:val="26"/>
        </w:rPr>
        <w:t>SEZIONE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DATI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ANAGRAFICI</w:t>
      </w:r>
    </w:p>
    <w:p w14:paraId="0D0B732F" w14:textId="77777777" w:rsidR="00D84701" w:rsidRDefault="00D84701" w:rsidP="00D84701">
      <w:pPr>
        <w:pStyle w:val="Corpotesto"/>
        <w:spacing w:before="118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961"/>
      </w:tblGrid>
      <w:tr w:rsidR="00D84701" w14:paraId="72BB396C" w14:textId="77777777" w:rsidTr="00CB3449">
        <w:trPr>
          <w:trHeight w:val="430"/>
        </w:trPr>
        <w:tc>
          <w:tcPr>
            <w:tcW w:w="3683" w:type="dxa"/>
          </w:tcPr>
          <w:p w14:paraId="0B4E8867" w14:textId="77777777" w:rsidR="00D84701" w:rsidRDefault="00D84701" w:rsidP="00CB3449">
            <w:pPr>
              <w:pStyle w:val="TableParagraph"/>
              <w:spacing w:before="104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Codice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2"/>
              </w:rPr>
              <w:t>Fiscale</w:t>
            </w:r>
          </w:p>
        </w:tc>
        <w:tc>
          <w:tcPr>
            <w:tcW w:w="5961" w:type="dxa"/>
          </w:tcPr>
          <w:p w14:paraId="5ED37EFB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512AD2BA" w14:textId="77777777" w:rsidTr="00CB3449">
        <w:trPr>
          <w:trHeight w:val="469"/>
        </w:trPr>
        <w:tc>
          <w:tcPr>
            <w:tcW w:w="3683" w:type="dxa"/>
          </w:tcPr>
          <w:p w14:paraId="1396E710" w14:textId="77777777" w:rsidR="00D84701" w:rsidRDefault="00D84701" w:rsidP="00CB3449">
            <w:pPr>
              <w:pStyle w:val="TableParagraph"/>
              <w:spacing w:before="106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Nome</w:t>
            </w:r>
          </w:p>
        </w:tc>
        <w:tc>
          <w:tcPr>
            <w:tcW w:w="5961" w:type="dxa"/>
          </w:tcPr>
          <w:p w14:paraId="1F2B09FC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772C8527" w14:textId="77777777" w:rsidTr="00CB3449">
        <w:trPr>
          <w:trHeight w:val="450"/>
        </w:trPr>
        <w:tc>
          <w:tcPr>
            <w:tcW w:w="3683" w:type="dxa"/>
          </w:tcPr>
          <w:p w14:paraId="72E2FCAA" w14:textId="77777777" w:rsidR="00D84701" w:rsidRDefault="00D84701" w:rsidP="00CB3449">
            <w:pPr>
              <w:pStyle w:val="TableParagraph"/>
              <w:spacing w:before="102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Cognome</w:t>
            </w:r>
          </w:p>
        </w:tc>
        <w:tc>
          <w:tcPr>
            <w:tcW w:w="5961" w:type="dxa"/>
          </w:tcPr>
          <w:p w14:paraId="0903F076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7677735F" w14:textId="77777777" w:rsidTr="00CB3449">
        <w:trPr>
          <w:trHeight w:val="469"/>
        </w:trPr>
        <w:tc>
          <w:tcPr>
            <w:tcW w:w="3683" w:type="dxa"/>
          </w:tcPr>
          <w:p w14:paraId="01FD2268" w14:textId="77777777" w:rsidR="00D84701" w:rsidRDefault="00D84701" w:rsidP="00CB3449">
            <w:pPr>
              <w:pStyle w:val="TableParagraph"/>
              <w:spacing w:before="116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Luogo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nascita</w:t>
            </w:r>
          </w:p>
        </w:tc>
        <w:tc>
          <w:tcPr>
            <w:tcW w:w="5961" w:type="dxa"/>
          </w:tcPr>
          <w:p w14:paraId="671D9F5C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5B3B62D3" w14:textId="77777777" w:rsidTr="00CB3449">
        <w:trPr>
          <w:trHeight w:val="469"/>
        </w:trPr>
        <w:tc>
          <w:tcPr>
            <w:tcW w:w="3683" w:type="dxa"/>
          </w:tcPr>
          <w:p w14:paraId="5F920A62" w14:textId="77777777" w:rsidR="00D84701" w:rsidRDefault="00D84701" w:rsidP="00CB3449">
            <w:pPr>
              <w:pStyle w:val="TableParagraph"/>
              <w:spacing w:before="114"/>
              <w:ind w:left="88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Nazionalità</w:t>
            </w:r>
          </w:p>
        </w:tc>
        <w:tc>
          <w:tcPr>
            <w:tcW w:w="5961" w:type="dxa"/>
          </w:tcPr>
          <w:p w14:paraId="00A529A6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3CEAD84F" w14:textId="77777777" w:rsidTr="00CB3449">
        <w:trPr>
          <w:trHeight w:val="469"/>
        </w:trPr>
        <w:tc>
          <w:tcPr>
            <w:tcW w:w="3683" w:type="dxa"/>
          </w:tcPr>
          <w:p w14:paraId="104B283A" w14:textId="77777777" w:rsidR="00D84701" w:rsidRDefault="00D84701" w:rsidP="00CB3449">
            <w:pPr>
              <w:pStyle w:val="TableParagraph"/>
              <w:spacing w:before="109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Comune</w:t>
            </w:r>
            <w:r>
              <w:rPr>
                <w:rFonts w:ascii="Calibri"/>
                <w:spacing w:val="-10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residenza</w:t>
            </w:r>
          </w:p>
        </w:tc>
        <w:tc>
          <w:tcPr>
            <w:tcW w:w="5961" w:type="dxa"/>
          </w:tcPr>
          <w:p w14:paraId="2E52E368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1E0D1DFB" w14:textId="77777777" w:rsidTr="00CB3449">
        <w:trPr>
          <w:trHeight w:val="450"/>
        </w:trPr>
        <w:tc>
          <w:tcPr>
            <w:tcW w:w="3683" w:type="dxa"/>
          </w:tcPr>
          <w:p w14:paraId="18792C23" w14:textId="77777777" w:rsidR="00D84701" w:rsidRDefault="00D84701" w:rsidP="00CB3449">
            <w:pPr>
              <w:pStyle w:val="TableParagraph"/>
              <w:spacing w:before="104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Indirizzo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residenza</w:t>
            </w:r>
          </w:p>
        </w:tc>
        <w:tc>
          <w:tcPr>
            <w:tcW w:w="5961" w:type="dxa"/>
          </w:tcPr>
          <w:p w14:paraId="7B9F0198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188ACA2A" w14:textId="77777777" w:rsidTr="00CB3449">
        <w:trPr>
          <w:trHeight w:val="471"/>
        </w:trPr>
        <w:tc>
          <w:tcPr>
            <w:tcW w:w="3683" w:type="dxa"/>
          </w:tcPr>
          <w:p w14:paraId="7843E01A" w14:textId="77777777" w:rsidR="00D84701" w:rsidRDefault="00D84701" w:rsidP="00CB3449">
            <w:pPr>
              <w:pStyle w:val="TableParagraph"/>
              <w:spacing w:before="118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Cellulare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12"/>
              </w:rPr>
              <w:t xml:space="preserve"> </w:t>
            </w:r>
            <w:r>
              <w:rPr>
                <w:rFonts w:ascii="Calibri"/>
                <w:spacing w:val="-2"/>
              </w:rPr>
              <w:t>recapiti</w:t>
            </w:r>
          </w:p>
        </w:tc>
        <w:tc>
          <w:tcPr>
            <w:tcW w:w="5961" w:type="dxa"/>
          </w:tcPr>
          <w:p w14:paraId="5EF92EF1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D84701" w14:paraId="343D0C6B" w14:textId="77777777" w:rsidTr="00CB3449">
        <w:trPr>
          <w:trHeight w:val="450"/>
        </w:trPr>
        <w:tc>
          <w:tcPr>
            <w:tcW w:w="3683" w:type="dxa"/>
          </w:tcPr>
          <w:p w14:paraId="1F7A7557" w14:textId="77777777" w:rsidR="00D84701" w:rsidRDefault="00D84701" w:rsidP="00CB3449">
            <w:pPr>
              <w:pStyle w:val="TableParagraph"/>
              <w:spacing w:before="111"/>
              <w:ind w:left="88"/>
              <w:jc w:val="left"/>
              <w:rPr>
                <w:rFonts w:ascii="Calibri"/>
              </w:rPr>
            </w:pPr>
            <w:r>
              <w:rPr>
                <w:rFonts w:ascii="Calibri"/>
              </w:rPr>
              <w:t>E-mail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  <w:spacing w:val="-2"/>
              </w:rPr>
              <w:t>istituzionale</w:t>
            </w:r>
          </w:p>
        </w:tc>
        <w:tc>
          <w:tcPr>
            <w:tcW w:w="5961" w:type="dxa"/>
          </w:tcPr>
          <w:p w14:paraId="37F45A68" w14:textId="77777777" w:rsidR="00D84701" w:rsidRDefault="00D84701" w:rsidP="00CB3449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5122709" w14:textId="77777777" w:rsidR="00D84701" w:rsidRDefault="00D84701" w:rsidP="00D84701"/>
    <w:p w14:paraId="7281CFEB" w14:textId="77777777" w:rsidR="00A40630" w:rsidRDefault="00A40630"/>
    <w:sectPr w:rsidR="00A40630">
      <w:pgSz w:w="11920" w:h="16850"/>
      <w:pgMar w:top="158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66"/>
    <w:rsid w:val="00115066"/>
    <w:rsid w:val="00A40630"/>
    <w:rsid w:val="00D8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485C5-9C4B-4D9C-B163-2CFD7197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47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7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84701"/>
  </w:style>
  <w:style w:type="character" w:customStyle="1" w:styleId="CorpotestoCarattere">
    <w:name w:val="Corpo testo Carattere"/>
    <w:basedOn w:val="Carpredefinitoparagrafo"/>
    <w:link w:val="Corpotesto"/>
    <w:uiPriority w:val="1"/>
    <w:rsid w:val="00D84701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84701"/>
    <w:pPr>
      <w:spacing w:before="26"/>
      <w:jc w:val="center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0700A@PEC.ISTRUZIONE.IT-SI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aic80700a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cbrisighella.edu.i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icbrisighel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2024-05-07T11:02:00Z</dcterms:created>
  <dcterms:modified xsi:type="dcterms:W3CDTF">2024-05-07T11:02:00Z</dcterms:modified>
</cp:coreProperties>
</file>