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MATEMATICA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i nuclei fondanti della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conoscenze specifiche della disciplina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capacità di applicazione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conoscenza del lessico specifico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capacità logiche)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right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